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93" w:rsidRDefault="00A72893" w:rsidP="00EE2F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2893">
        <w:rPr>
          <w:rFonts w:ascii="Arial" w:hAnsi="Arial" w:cs="Arial"/>
          <w:b/>
          <w:sz w:val="24"/>
          <w:szCs w:val="20"/>
          <w:lang w:val="es-419"/>
        </w:rPr>
        <w:t>Conceptos básicos</w:t>
      </w: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Abordaje</w:t>
      </w:r>
      <w:r w:rsidRPr="00FB169A">
        <w:rPr>
          <w:rFonts w:ascii="Arial" w:hAnsi="Arial" w:cs="Arial"/>
          <w:sz w:val="20"/>
          <w:szCs w:val="20"/>
        </w:rPr>
        <w:t>: Resultados de una colisión entre dos buques, siendo uno quien es el responsable en causar el abordaje y el otro quien sufre la colisión.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Astillero:</w:t>
      </w:r>
      <w:r w:rsidRPr="00FB169A">
        <w:rPr>
          <w:rFonts w:ascii="Arial" w:hAnsi="Arial" w:cs="Arial"/>
          <w:sz w:val="20"/>
          <w:szCs w:val="20"/>
        </w:rPr>
        <w:t xml:space="preserve"> Es el lugar para fabricar, examinar, reparar buques y barcos.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Aventura marítima</w:t>
      </w:r>
      <w:r w:rsidRPr="00FB169A">
        <w:rPr>
          <w:rFonts w:ascii="Arial" w:hAnsi="Arial" w:cs="Arial"/>
          <w:sz w:val="20"/>
          <w:szCs w:val="20"/>
        </w:rPr>
        <w:t>: periodo cuando un buque está expuesto a los riesgos marítimos y peligros de navegación.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Babor</w:t>
      </w:r>
      <w:r w:rsidRPr="00FB169A">
        <w:rPr>
          <w:rFonts w:ascii="Arial" w:hAnsi="Arial" w:cs="Arial"/>
          <w:sz w:val="20"/>
          <w:szCs w:val="20"/>
        </w:rPr>
        <w:t>: Mirando de frente al barco, sería la parte izquierda de la embarcación.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 xml:space="preserve">Bandera de Conveniencia: </w:t>
      </w:r>
      <w:r w:rsidRPr="00FB169A">
        <w:rPr>
          <w:rFonts w:ascii="Arial" w:hAnsi="Arial" w:cs="Arial"/>
          <w:sz w:val="20"/>
          <w:szCs w:val="20"/>
        </w:rPr>
        <w:t>nombre que se le da al pabellón bajo el cual navega un buque y que corresponde a un país que aplica, respecta a navegación, normas menos rigurosas que las normalmente exigibles.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Calado</w:t>
      </w:r>
      <w:r w:rsidRPr="00FB169A">
        <w:rPr>
          <w:rFonts w:ascii="Arial" w:hAnsi="Arial" w:cs="Arial"/>
          <w:sz w:val="20"/>
          <w:szCs w:val="20"/>
        </w:rPr>
        <w:t>: distancia que existe entre la línea de flotación y la quilla. La profundidad de la embarcación.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Casco</w:t>
      </w:r>
      <w:r w:rsidRPr="00FB169A">
        <w:rPr>
          <w:rFonts w:ascii="Arial" w:hAnsi="Arial" w:cs="Arial"/>
          <w:sz w:val="20"/>
          <w:szCs w:val="20"/>
        </w:rPr>
        <w:t>: viene siendo el cuerpo del propio buque que incluye: la instalación eléctrica no conectada al motor principal, las calderas auxiliares con sus condensadores, grúas, molinete, servomotor del timón, instalación y maquinaria frigorífica.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Dique Flotante:</w:t>
      </w:r>
      <w:r w:rsidRPr="00FB169A">
        <w:rPr>
          <w:rFonts w:ascii="Arial" w:hAnsi="Arial" w:cs="Arial"/>
          <w:sz w:val="20"/>
          <w:szCs w:val="20"/>
        </w:rPr>
        <w:t xml:space="preserve"> lugar examinar, reparar o fabricar un barco con la posibilidad de sacarlo a tierra.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Echazón</w:t>
      </w:r>
      <w:r w:rsidRPr="00FB169A">
        <w:rPr>
          <w:rFonts w:ascii="Arial" w:hAnsi="Arial" w:cs="Arial"/>
          <w:sz w:val="20"/>
          <w:szCs w:val="20"/>
        </w:rPr>
        <w:t>: acción de arrojar por la borda parte de la carga de un buque, normalmente para aligerar su peso a fin de capear un temporal, disminuir la perdida y salvar el barco.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Encallamiento</w:t>
      </w:r>
      <w:r w:rsidRPr="00FB169A">
        <w:rPr>
          <w:rFonts w:ascii="Arial" w:hAnsi="Arial" w:cs="Arial"/>
          <w:sz w:val="20"/>
          <w:szCs w:val="20"/>
        </w:rPr>
        <w:t>: cuando un barco se inmoviliza tocando fondo o estancado en rocas.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Eslora</w:t>
      </w:r>
      <w:r w:rsidRPr="00FB169A">
        <w:rPr>
          <w:rFonts w:ascii="Arial" w:hAnsi="Arial" w:cs="Arial"/>
          <w:sz w:val="20"/>
          <w:szCs w:val="20"/>
        </w:rPr>
        <w:t>: Longitud que tiene la embarcación.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Estribor</w:t>
      </w:r>
      <w:r w:rsidRPr="00FB169A">
        <w:rPr>
          <w:rFonts w:ascii="Arial" w:hAnsi="Arial" w:cs="Arial"/>
          <w:sz w:val="20"/>
          <w:szCs w:val="20"/>
        </w:rPr>
        <w:t>: Mirando de frente al barco, sería la parte derecha de la embarcación.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Lastre:</w:t>
      </w:r>
      <w:r w:rsidRPr="00FB169A">
        <w:rPr>
          <w:rFonts w:ascii="Arial" w:hAnsi="Arial" w:cs="Arial"/>
          <w:sz w:val="20"/>
          <w:szCs w:val="20"/>
        </w:rPr>
        <w:t xml:space="preserve"> carga (normalmente de agua de mar y/o agua aceitosa) que lleva una embarcación </w:t>
      </w:r>
      <w:proofErr w:type="spellStart"/>
      <w:r w:rsidRPr="00FB169A">
        <w:rPr>
          <w:rFonts w:ascii="Arial" w:hAnsi="Arial" w:cs="Arial"/>
          <w:sz w:val="20"/>
          <w:szCs w:val="20"/>
        </w:rPr>
        <w:t>par</w:t>
      </w:r>
      <w:proofErr w:type="spellEnd"/>
      <w:r w:rsidRPr="00FB169A">
        <w:rPr>
          <w:rFonts w:ascii="Arial" w:hAnsi="Arial" w:cs="Arial"/>
          <w:sz w:val="20"/>
          <w:szCs w:val="20"/>
        </w:rPr>
        <w:t xml:space="preserve"> facilitar la conducción y estabilidad del barco.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Manga:</w:t>
      </w:r>
      <w:r w:rsidRPr="00FB169A">
        <w:rPr>
          <w:rFonts w:ascii="Arial" w:hAnsi="Arial" w:cs="Arial"/>
          <w:sz w:val="20"/>
          <w:szCs w:val="20"/>
        </w:rPr>
        <w:t xml:space="preserve"> parta más ancha de la embarcación o buque.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F7F">
        <w:rPr>
          <w:rFonts w:ascii="Arial" w:hAnsi="Arial" w:cs="Arial"/>
          <w:b/>
          <w:sz w:val="20"/>
          <w:szCs w:val="20"/>
        </w:rPr>
        <w:t>Motor fuera de borda</w:t>
      </w:r>
      <w:r w:rsidRPr="00FB169A">
        <w:rPr>
          <w:rFonts w:ascii="Arial" w:hAnsi="Arial" w:cs="Arial"/>
          <w:sz w:val="20"/>
          <w:szCs w:val="20"/>
        </w:rPr>
        <w:t>: motor provisto de una hélice que se coloca en la parte posterior de la popa de una embarcación menor de placer.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Popa:</w:t>
      </w:r>
      <w:r w:rsidRPr="00FB169A">
        <w:rPr>
          <w:rFonts w:ascii="Arial" w:hAnsi="Arial" w:cs="Arial"/>
          <w:sz w:val="20"/>
          <w:szCs w:val="20"/>
        </w:rPr>
        <w:t xml:space="preserve"> parte posterior de una embarcación.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Proa:</w:t>
      </w:r>
      <w:r w:rsidRPr="00FB169A">
        <w:rPr>
          <w:rFonts w:ascii="Arial" w:hAnsi="Arial" w:cs="Arial"/>
          <w:sz w:val="20"/>
          <w:szCs w:val="20"/>
        </w:rPr>
        <w:t xml:space="preserve"> parte delantera del barco o buque con el cual corta las aguas.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Puntal:</w:t>
      </w:r>
      <w:r w:rsidRPr="00FB169A">
        <w:rPr>
          <w:rFonts w:ascii="Arial" w:hAnsi="Arial" w:cs="Arial"/>
          <w:sz w:val="20"/>
          <w:szCs w:val="20"/>
        </w:rPr>
        <w:t xml:space="preserve"> mástil menor que soporta una grúa o pluma, o altura.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Quilla:</w:t>
      </w:r>
      <w:r w:rsidRPr="00FB169A">
        <w:rPr>
          <w:rFonts w:ascii="Arial" w:hAnsi="Arial" w:cs="Arial"/>
          <w:sz w:val="20"/>
          <w:szCs w:val="20"/>
        </w:rPr>
        <w:t xml:space="preserve"> pieza de madera o hierro, que va de popa a proa por la parte interior del barco y es en la que se asienta el armazón.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Varadura:</w:t>
      </w:r>
      <w:r w:rsidRPr="00FB169A">
        <w:rPr>
          <w:rFonts w:ascii="Arial" w:hAnsi="Arial" w:cs="Arial"/>
          <w:sz w:val="20"/>
          <w:szCs w:val="20"/>
        </w:rPr>
        <w:t xml:space="preserve"> es cuando una embarcación encalla en arena, costa, peñas, tocando fondo y permaneciendo un tiempo razonable de esta manera.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93" w:rsidRPr="00FB169A" w:rsidRDefault="00A72893" w:rsidP="00A728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169A">
        <w:rPr>
          <w:rFonts w:ascii="Arial" w:hAnsi="Arial" w:cs="Arial"/>
          <w:b/>
          <w:sz w:val="20"/>
          <w:szCs w:val="20"/>
        </w:rPr>
        <w:t>Yate:</w:t>
      </w:r>
      <w:r w:rsidRPr="00FB169A">
        <w:rPr>
          <w:rFonts w:ascii="Arial" w:hAnsi="Arial" w:cs="Arial"/>
          <w:sz w:val="20"/>
          <w:szCs w:val="20"/>
        </w:rPr>
        <w:t xml:space="preserve"> embarcación menor de placer con fines de recreo, relativamente pequeña que al asegurarse tiene límites de navegación y una exigencia de permanecer amarrado 6 meses del año.</w:t>
      </w:r>
    </w:p>
    <w:p w:rsidR="00EE2F7F" w:rsidRDefault="00EE2F7F" w:rsidP="00A728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F5070" w:rsidRDefault="00A72893" w:rsidP="00EE2F7F">
      <w:pPr>
        <w:spacing w:after="0" w:line="240" w:lineRule="auto"/>
      </w:pPr>
      <w:r w:rsidRPr="00FB169A">
        <w:rPr>
          <w:rFonts w:ascii="Arial" w:hAnsi="Arial" w:cs="Arial"/>
          <w:b/>
          <w:sz w:val="20"/>
          <w:szCs w:val="20"/>
        </w:rPr>
        <w:t>Zarpe:</w:t>
      </w:r>
      <w:r w:rsidRPr="00FB169A">
        <w:rPr>
          <w:rFonts w:ascii="Arial" w:hAnsi="Arial" w:cs="Arial"/>
          <w:sz w:val="20"/>
          <w:szCs w:val="20"/>
        </w:rPr>
        <w:t xml:space="preserve"> es el levantamiento del ancla de un barco y hacerse a la mar o bien salir del lugar en donde estaba fondeado o atrancado.</w:t>
      </w:r>
      <w:bookmarkStart w:id="0" w:name="_GoBack"/>
      <w:bookmarkEnd w:id="0"/>
    </w:p>
    <w:sectPr w:rsidR="00EF5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93"/>
    <w:rsid w:val="00A72893"/>
    <w:rsid w:val="00CE29FF"/>
    <w:rsid w:val="00D67876"/>
    <w:rsid w:val="00E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A404CB-6C8C-4A97-B6A9-9B820FED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89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HERNANDO ACOSTA SALINAS</dc:creator>
  <cp:keywords/>
  <dc:description/>
  <cp:lastModifiedBy>EDWIN HERNANDO ACOSTA SALINAS</cp:lastModifiedBy>
  <cp:revision>2</cp:revision>
  <dcterms:created xsi:type="dcterms:W3CDTF">2015-05-28T16:49:00Z</dcterms:created>
  <dcterms:modified xsi:type="dcterms:W3CDTF">2015-05-28T16:53:00Z</dcterms:modified>
</cp:coreProperties>
</file>