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82" w:rsidRPr="002C2C04" w:rsidRDefault="006F1482" w:rsidP="006F1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2C04">
        <w:rPr>
          <w:rFonts w:ascii="Arial" w:hAnsi="Arial" w:cs="Arial"/>
          <w:b/>
          <w:sz w:val="24"/>
          <w:szCs w:val="24"/>
        </w:rPr>
        <w:t>Mejora tu capacidad comunicativa</w:t>
      </w:r>
    </w:p>
    <w:p w:rsidR="006F1482" w:rsidRPr="002C2C04" w:rsidRDefault="006F1482" w:rsidP="006F14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1482" w:rsidRPr="002C2C04" w:rsidRDefault="006F1482" w:rsidP="006F14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2C04">
        <w:rPr>
          <w:rFonts w:ascii="Arial" w:hAnsi="Arial" w:cs="Arial"/>
          <w:sz w:val="24"/>
          <w:szCs w:val="24"/>
        </w:rPr>
        <w:t xml:space="preserve">A continuación se presenta un listado, no exhaustivo, de algunas recomendaciones para mejorar tu capacidad comunicativa. </w:t>
      </w:r>
    </w:p>
    <w:p w:rsidR="006F1482" w:rsidRPr="002C2C04" w:rsidRDefault="006F1482" w:rsidP="006F14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1482" w:rsidRPr="002C2C04" w:rsidRDefault="006F1482" w:rsidP="006F14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C2C04">
        <w:rPr>
          <w:rFonts w:ascii="Arial" w:hAnsi="Arial" w:cs="Arial"/>
          <w:b/>
          <w:sz w:val="24"/>
          <w:szCs w:val="24"/>
        </w:rPr>
        <w:t>Comunicación corporal</w:t>
      </w:r>
    </w:p>
    <w:p w:rsidR="006F1482" w:rsidRPr="002C2C04" w:rsidRDefault="00346920" w:rsidP="006F148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052E9FEE" wp14:editId="68BA1D0A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3299460" cy="20002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482" w:rsidRPr="002C2C04">
        <w:rPr>
          <w:rFonts w:ascii="Arial" w:hAnsi="Arial" w:cs="Arial"/>
          <w:sz w:val="24"/>
          <w:szCs w:val="24"/>
        </w:rPr>
        <w:t xml:space="preserve">Mantén una postura corporal adecuada, tanto de pie como sentado. </w:t>
      </w:r>
    </w:p>
    <w:p w:rsidR="006F1482" w:rsidRPr="002C2C04" w:rsidRDefault="006F1482" w:rsidP="006F148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2C04">
        <w:rPr>
          <w:rFonts w:ascii="Arial" w:hAnsi="Arial" w:cs="Arial"/>
          <w:sz w:val="24"/>
          <w:szCs w:val="24"/>
        </w:rPr>
        <w:t xml:space="preserve">Guarda una distancia física intermedia con la otra persona, ni muy próximo ni demasiado alejado. </w:t>
      </w:r>
    </w:p>
    <w:p w:rsidR="006F1482" w:rsidRPr="002C2C04" w:rsidRDefault="006F1482" w:rsidP="006F148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2C04">
        <w:rPr>
          <w:rFonts w:ascii="Arial" w:hAnsi="Arial" w:cs="Arial"/>
          <w:sz w:val="24"/>
          <w:szCs w:val="24"/>
        </w:rPr>
        <w:t xml:space="preserve">Mantén el contacto visual con la otra persona. </w:t>
      </w:r>
    </w:p>
    <w:p w:rsidR="006F1482" w:rsidRPr="002C2C04" w:rsidRDefault="006F1482" w:rsidP="006F148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2C04">
        <w:rPr>
          <w:rFonts w:ascii="Arial" w:hAnsi="Arial" w:cs="Arial"/>
          <w:sz w:val="24"/>
          <w:szCs w:val="24"/>
        </w:rPr>
        <w:t xml:space="preserve">Cuida tu expresión facial, de forma que refuerces la conducta verbal. </w:t>
      </w:r>
    </w:p>
    <w:p w:rsidR="006F1482" w:rsidRPr="002C2C04" w:rsidRDefault="006F1482" w:rsidP="006F14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6920" w:rsidRDefault="00346920" w:rsidP="006F14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6920" w:rsidRPr="002C2C04" w:rsidRDefault="006F1482" w:rsidP="006F14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C2C04">
        <w:rPr>
          <w:rFonts w:ascii="Arial" w:hAnsi="Arial" w:cs="Arial"/>
          <w:b/>
          <w:sz w:val="24"/>
          <w:szCs w:val="24"/>
        </w:rPr>
        <w:t>Comunicación verbal</w:t>
      </w:r>
    </w:p>
    <w:p w:rsidR="006F1482" w:rsidRPr="002C2C04" w:rsidRDefault="00346920" w:rsidP="006F1482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96520</wp:posOffset>
            </wp:positionV>
            <wp:extent cx="3038475" cy="1953895"/>
            <wp:effectExtent l="0" t="0" r="9525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482" w:rsidRPr="002C2C04">
        <w:rPr>
          <w:rFonts w:ascii="Arial" w:hAnsi="Arial" w:cs="Arial"/>
          <w:sz w:val="24"/>
          <w:szCs w:val="24"/>
        </w:rPr>
        <w:t xml:space="preserve">Evita hablar en voz baja, es conveniente que mantengas un nivel de volumen adecuado, claridad y fluidez en la conversación. </w:t>
      </w:r>
    </w:p>
    <w:p w:rsidR="006F1482" w:rsidRPr="002C2C04" w:rsidRDefault="006F1482" w:rsidP="006F1482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2C04">
        <w:rPr>
          <w:rFonts w:ascii="Arial" w:hAnsi="Arial" w:cs="Arial"/>
          <w:sz w:val="24"/>
          <w:szCs w:val="24"/>
        </w:rPr>
        <w:t xml:space="preserve">Habla lo justo, ni mucho ni poco. </w:t>
      </w:r>
    </w:p>
    <w:p w:rsidR="006F1482" w:rsidRPr="002C2C04" w:rsidRDefault="006F1482" w:rsidP="006F1482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2C04">
        <w:rPr>
          <w:rFonts w:ascii="Arial" w:hAnsi="Arial" w:cs="Arial"/>
          <w:sz w:val="24"/>
          <w:szCs w:val="24"/>
        </w:rPr>
        <w:t xml:space="preserve">Escucha activamente. </w:t>
      </w:r>
    </w:p>
    <w:p w:rsidR="006F1482" w:rsidRPr="002C2C04" w:rsidRDefault="006F1482" w:rsidP="006F1482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2C04">
        <w:rPr>
          <w:rFonts w:ascii="Arial" w:hAnsi="Arial" w:cs="Arial"/>
          <w:sz w:val="24"/>
          <w:szCs w:val="24"/>
        </w:rPr>
        <w:t xml:space="preserve">Sé capaz de admitir cuando no has comprendido un mensaje. </w:t>
      </w:r>
    </w:p>
    <w:p w:rsidR="006F1482" w:rsidRPr="002C2C04" w:rsidRDefault="006F1482" w:rsidP="006F1482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2C04">
        <w:rPr>
          <w:rFonts w:ascii="Arial" w:hAnsi="Arial" w:cs="Arial"/>
          <w:sz w:val="24"/>
          <w:szCs w:val="24"/>
        </w:rPr>
        <w:t>No interrumpas a las personas de forma frecuente, puede causar irritación.</w:t>
      </w:r>
    </w:p>
    <w:p w:rsidR="006F1482" w:rsidRPr="002C2C04" w:rsidRDefault="006F1482" w:rsidP="006F1482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2C04">
        <w:rPr>
          <w:rFonts w:ascii="Arial" w:hAnsi="Arial" w:cs="Arial"/>
          <w:sz w:val="24"/>
          <w:szCs w:val="24"/>
        </w:rPr>
        <w:t xml:space="preserve">Responde con claridad a las preguntas que te realicen. </w:t>
      </w:r>
    </w:p>
    <w:p w:rsidR="006F1482" w:rsidRPr="002C2C04" w:rsidRDefault="006F1482" w:rsidP="006F1482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2C04">
        <w:rPr>
          <w:rFonts w:ascii="Arial" w:hAnsi="Arial" w:cs="Arial"/>
          <w:sz w:val="24"/>
          <w:szCs w:val="24"/>
        </w:rPr>
        <w:t xml:space="preserve">Aplica técnicas y estrategias para superar el miedo, la ansiedad o el estrés que puedas llegar a experimentar al hablar en público. </w:t>
      </w:r>
    </w:p>
    <w:p w:rsidR="006F1482" w:rsidRPr="002C2C04" w:rsidRDefault="006F1482" w:rsidP="006F148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6F1482" w:rsidRPr="002C2C04" w:rsidRDefault="006F1482" w:rsidP="006F14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2C04">
        <w:rPr>
          <w:rFonts w:ascii="Arial" w:hAnsi="Arial" w:cs="Arial"/>
          <w:b/>
          <w:i/>
          <w:sz w:val="24"/>
          <w:szCs w:val="24"/>
        </w:rPr>
        <w:t>Fuente</w:t>
      </w:r>
      <w:r w:rsidRPr="002C2C04">
        <w:rPr>
          <w:rFonts w:ascii="Arial" w:hAnsi="Arial" w:cs="Arial"/>
          <w:sz w:val="24"/>
          <w:szCs w:val="24"/>
        </w:rPr>
        <w:t xml:space="preserve">: </w:t>
      </w:r>
    </w:p>
    <w:p w:rsidR="006F1482" w:rsidRPr="002C2C04" w:rsidRDefault="006F1482" w:rsidP="006F14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2C04">
        <w:rPr>
          <w:rFonts w:ascii="Arial" w:hAnsi="Arial" w:cs="Arial"/>
          <w:sz w:val="24"/>
          <w:szCs w:val="24"/>
        </w:rPr>
        <w:t xml:space="preserve">García, C. (2013). </w:t>
      </w:r>
      <w:r w:rsidRPr="00634008">
        <w:rPr>
          <w:rFonts w:ascii="Arial" w:hAnsi="Arial" w:cs="Arial"/>
          <w:i/>
          <w:sz w:val="24"/>
          <w:szCs w:val="24"/>
        </w:rPr>
        <w:t>Cómo superarte con el estrés positivo</w:t>
      </w:r>
      <w:r w:rsidRPr="002C2C04">
        <w:rPr>
          <w:rFonts w:ascii="Arial" w:hAnsi="Arial" w:cs="Arial"/>
          <w:sz w:val="24"/>
          <w:szCs w:val="24"/>
        </w:rPr>
        <w:t>. España: Mestas Ediciones. ISBN: 9788492892075</w:t>
      </w:r>
    </w:p>
    <w:p w:rsidR="006F1482" w:rsidRPr="002C2C04" w:rsidRDefault="006F1482" w:rsidP="006F148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5243" w:rsidRPr="002C2C04" w:rsidRDefault="006F1482" w:rsidP="006F1482">
      <w:pPr>
        <w:rPr>
          <w:sz w:val="24"/>
          <w:szCs w:val="24"/>
        </w:rPr>
      </w:pPr>
      <w:r w:rsidRPr="002C2C04">
        <w:rPr>
          <w:rFonts w:ascii="Arial" w:hAnsi="Arial" w:cs="Arial"/>
          <w:b/>
          <w:i/>
          <w:sz w:val="24"/>
          <w:szCs w:val="24"/>
        </w:rPr>
        <w:lastRenderedPageBreak/>
        <w:t>Nota</w:t>
      </w:r>
      <w:r w:rsidRPr="002C2C04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C55243" w:rsidRPr="002C2C0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BED" w:rsidRDefault="00A26BED" w:rsidP="00634008">
      <w:pPr>
        <w:spacing w:after="0" w:line="240" w:lineRule="auto"/>
      </w:pPr>
      <w:r>
        <w:separator/>
      </w:r>
    </w:p>
  </w:endnote>
  <w:endnote w:type="continuationSeparator" w:id="0">
    <w:p w:rsidR="00A26BED" w:rsidRDefault="00A26BED" w:rsidP="0063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BED" w:rsidRDefault="00A26BED" w:rsidP="00634008">
      <w:pPr>
        <w:spacing w:after="0" w:line="240" w:lineRule="auto"/>
      </w:pPr>
      <w:r>
        <w:separator/>
      </w:r>
    </w:p>
  </w:footnote>
  <w:footnote w:type="continuationSeparator" w:id="0">
    <w:p w:rsidR="00A26BED" w:rsidRDefault="00A26BED" w:rsidP="0063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3246"/>
      <w:gridCol w:w="5592"/>
    </w:tblGrid>
    <w:tr w:rsidR="00634008" w:rsidTr="00634008">
      <w:trPr>
        <w:gridAfter w:val="1"/>
        <w:wAfter w:w="3559" w:type="pct"/>
        <w:cantSplit/>
        <w:trHeight w:val="509"/>
      </w:trPr>
      <w:tc>
        <w:tcPr>
          <w:tcW w:w="1441" w:type="pct"/>
          <w:vMerge w:val="restart"/>
          <w:vAlign w:val="center"/>
          <w:hideMark/>
        </w:tcPr>
        <w:p w:rsidR="00634008" w:rsidRDefault="00634008" w:rsidP="00634008">
          <w:pPr>
            <w:pStyle w:val="Header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1914525" cy="6762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34008" w:rsidTr="00634008">
      <w:trPr>
        <w:gridAfter w:val="1"/>
        <w:wAfter w:w="3559" w:type="pct"/>
        <w:cantSplit/>
        <w:trHeight w:val="291"/>
      </w:trPr>
      <w:tc>
        <w:tcPr>
          <w:tcW w:w="0" w:type="auto"/>
          <w:vMerge/>
          <w:vAlign w:val="center"/>
          <w:hideMark/>
        </w:tcPr>
        <w:p w:rsidR="00634008" w:rsidRDefault="00634008" w:rsidP="00634008">
          <w:pPr>
            <w:spacing w:after="0"/>
            <w:rPr>
              <w:rFonts w:ascii="Arial" w:hAnsi="Arial" w:cs="Arial"/>
            </w:rPr>
          </w:pPr>
        </w:p>
      </w:tc>
    </w:tr>
    <w:tr w:rsidR="00634008" w:rsidTr="00634008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634008" w:rsidRDefault="00634008" w:rsidP="00634008">
          <w:pPr>
            <w:pStyle w:val="Header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634008" w:rsidRDefault="006340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5AEE"/>
    <w:multiLevelType w:val="hybridMultilevel"/>
    <w:tmpl w:val="6114CCE2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23754"/>
    <w:multiLevelType w:val="hybridMultilevel"/>
    <w:tmpl w:val="7EFE4DBA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A26C8"/>
    <w:multiLevelType w:val="hybridMultilevel"/>
    <w:tmpl w:val="2104E622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90867"/>
    <w:multiLevelType w:val="hybridMultilevel"/>
    <w:tmpl w:val="2E1C6414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D1FF1"/>
    <w:multiLevelType w:val="hybridMultilevel"/>
    <w:tmpl w:val="7B529446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57968"/>
    <w:multiLevelType w:val="hybridMultilevel"/>
    <w:tmpl w:val="A7A60A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B0E3B"/>
    <w:multiLevelType w:val="hybridMultilevel"/>
    <w:tmpl w:val="54AA50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8235F"/>
    <w:multiLevelType w:val="hybridMultilevel"/>
    <w:tmpl w:val="3CB2E506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E794A"/>
    <w:multiLevelType w:val="hybridMultilevel"/>
    <w:tmpl w:val="B07C1C30"/>
    <w:lvl w:ilvl="0" w:tplc="D5DE4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E4519"/>
    <w:multiLevelType w:val="hybridMultilevel"/>
    <w:tmpl w:val="2D988D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C0"/>
    <w:rsid w:val="001220D0"/>
    <w:rsid w:val="001407B4"/>
    <w:rsid w:val="002367B9"/>
    <w:rsid w:val="00261EC0"/>
    <w:rsid w:val="002C2C04"/>
    <w:rsid w:val="002D6DFA"/>
    <w:rsid w:val="00346920"/>
    <w:rsid w:val="00380A48"/>
    <w:rsid w:val="004A36DD"/>
    <w:rsid w:val="00634008"/>
    <w:rsid w:val="006F1482"/>
    <w:rsid w:val="00716BA8"/>
    <w:rsid w:val="00A26BED"/>
    <w:rsid w:val="00B31C49"/>
    <w:rsid w:val="00BE56A2"/>
    <w:rsid w:val="00C55243"/>
    <w:rsid w:val="00CE756D"/>
    <w:rsid w:val="00D86D73"/>
    <w:rsid w:val="00D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77E311-6849-4C23-816A-A2F74FF7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E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0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0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40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0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Gutierrez Cedillo</dc:creator>
  <cp:keywords/>
  <dc:description/>
  <cp:lastModifiedBy>ENNA ADRIANA ESPINOSA SASTRE</cp:lastModifiedBy>
  <cp:revision>5</cp:revision>
  <dcterms:created xsi:type="dcterms:W3CDTF">2015-06-05T21:17:00Z</dcterms:created>
  <dcterms:modified xsi:type="dcterms:W3CDTF">2015-06-08T16:59:00Z</dcterms:modified>
</cp:coreProperties>
</file>